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5F188" w14:textId="29F377CE" w:rsidR="00F562C0" w:rsidRDefault="00870FBF" w:rsidP="00870FBF">
      <w:pPr>
        <w:jc w:val="center"/>
      </w:pPr>
      <w:bookmarkStart w:id="0" w:name="_GoBack"/>
      <w:bookmarkEnd w:id="0"/>
      <w:r>
        <w:t>Collectif 8 mars</w:t>
      </w:r>
    </w:p>
    <w:p w14:paraId="5C1FDE33" w14:textId="77777777" w:rsidR="00870FBF" w:rsidRDefault="00C918F3" w:rsidP="00870FBF">
      <w:pPr>
        <w:jc w:val="center"/>
      </w:pPr>
      <w:r>
        <w:t>Objet : Féministes de toutes nos forces</w:t>
      </w:r>
    </w:p>
    <w:p w14:paraId="4D9C24AA" w14:textId="77777777" w:rsidR="00870FBF" w:rsidRDefault="00870FBF" w:rsidP="00870FBF">
      <w:pPr>
        <w:jc w:val="both"/>
      </w:pPr>
      <w:bookmarkStart w:id="1" w:name="_Hlk30078920"/>
      <w:bookmarkStart w:id="2" w:name="_Hlk30081106"/>
      <w:r>
        <w:t>Bonjour à toutes,</w:t>
      </w:r>
    </w:p>
    <w:p w14:paraId="7A377B4D" w14:textId="77777777" w:rsidR="00201D19" w:rsidRDefault="00201D19" w:rsidP="00870FBF">
      <w:pPr>
        <w:jc w:val="both"/>
      </w:pPr>
      <w:r>
        <w:t>Réunie à chaque année sous la bannière Collectif 8 mars</w:t>
      </w:r>
      <w:r>
        <w:rPr>
          <w:rStyle w:val="Appelnotedebasdep"/>
        </w:rPr>
        <w:footnoteReference w:id="1"/>
      </w:r>
      <w:r>
        <w:t xml:space="preserve">, plusieurs organisations syndicales et féministes travaillent ensemble pour souligner la </w:t>
      </w:r>
      <w:r w:rsidR="00B332CD">
        <w:t>J</w:t>
      </w:r>
      <w:r>
        <w:t xml:space="preserve">ournée internationale des droits des femmes. Le Collectif est à l’origine de la création du matériel entourant cet événement (affiches, autocollants, épinglettes, </w:t>
      </w:r>
      <w:proofErr w:type="spellStart"/>
      <w:r>
        <w:t>etc</w:t>
      </w:r>
      <w:proofErr w:type="spellEnd"/>
      <w:r>
        <w:t xml:space="preserve">,). Il interpelle également la Ministre de la condition féminine sur plusieurs enjeux féministes et </w:t>
      </w:r>
      <w:r w:rsidR="00C918F3">
        <w:t>propose des activités de mobilisation aux groupes communautaires et syndicaux.</w:t>
      </w:r>
      <w:r>
        <w:t xml:space="preserve">  </w:t>
      </w:r>
    </w:p>
    <w:tbl>
      <w:tblPr>
        <w:tblStyle w:val="Grilledutableau"/>
        <w:tblW w:w="0" w:type="auto"/>
        <w:tblLook w:val="04A0" w:firstRow="1" w:lastRow="0" w:firstColumn="1" w:lastColumn="0" w:noHBand="0" w:noVBand="1"/>
      </w:tblPr>
      <w:tblGrid>
        <w:gridCol w:w="3156"/>
        <w:gridCol w:w="6250"/>
      </w:tblGrid>
      <w:tr w:rsidR="00F4261B" w14:paraId="5A144652" w14:textId="77777777" w:rsidTr="00B90BE2">
        <w:tc>
          <w:tcPr>
            <w:tcW w:w="2716" w:type="dxa"/>
            <w:tcBorders>
              <w:top w:val="nil"/>
              <w:left w:val="nil"/>
              <w:bottom w:val="nil"/>
              <w:right w:val="nil"/>
            </w:tcBorders>
          </w:tcPr>
          <w:p w14:paraId="3D82283E" w14:textId="77777777" w:rsidR="00F4261B" w:rsidRDefault="00F4261B" w:rsidP="00B90BE2">
            <w:pPr>
              <w:ind w:right="-387"/>
              <w:jc w:val="both"/>
            </w:pPr>
            <w:r>
              <w:rPr>
                <w:noProof/>
              </w:rPr>
              <w:drawing>
                <wp:inline distT="0" distB="0" distL="0" distR="0" wp14:anchorId="52EBA913" wp14:editId="35C228C0">
                  <wp:extent cx="1587984" cy="2381885"/>
                  <wp:effectExtent l="133350" t="114300" r="146050" b="1708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MARS_Affiche 12x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2876" cy="240422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6277" w:type="dxa"/>
            <w:tcBorders>
              <w:top w:val="nil"/>
              <w:left w:val="nil"/>
              <w:bottom w:val="nil"/>
              <w:right w:val="nil"/>
            </w:tcBorders>
          </w:tcPr>
          <w:p w14:paraId="454EA252" w14:textId="77777777" w:rsidR="00101569" w:rsidRPr="00101569" w:rsidRDefault="00B90BE2" w:rsidP="00B90BE2">
            <w:pPr>
              <w:ind w:left="319" w:right="213"/>
              <w:jc w:val="both"/>
              <w:rPr>
                <w:b/>
                <w:bCs/>
                <w:sz w:val="20"/>
                <w:szCs w:val="20"/>
              </w:rPr>
            </w:pPr>
            <w:r w:rsidRPr="00101569">
              <w:rPr>
                <w:b/>
                <w:bCs/>
                <w:sz w:val="20"/>
                <w:szCs w:val="20"/>
              </w:rPr>
              <w:t>Explication du visuel :</w:t>
            </w:r>
          </w:p>
          <w:p w14:paraId="74B60EC9" w14:textId="77777777" w:rsidR="00B90BE2" w:rsidRPr="00B90BE2" w:rsidRDefault="00B90BE2" w:rsidP="00B90BE2">
            <w:pPr>
              <w:ind w:left="319" w:right="213"/>
              <w:jc w:val="both"/>
              <w:rPr>
                <w:sz w:val="20"/>
                <w:szCs w:val="20"/>
              </w:rPr>
            </w:pPr>
            <w:r w:rsidRPr="00B90BE2">
              <w:rPr>
                <w:sz w:val="20"/>
                <w:szCs w:val="20"/>
              </w:rPr>
              <w:t>Les mains et le geste de la victoire sont utilisés comme acte symbolique qui connecte nos luttes. Ce visuel se rapporte à la notion de partage, à une libération qui peut s’accomplir seulement de façon plurielle et collectivement. L’affiche célèbre l’aspect international et intersectionnel de nos expériences en cette année d’action de la Marche mondiale des femmes (MMF) : une ambiance de célébration à travers une palette de couleurs vives.</w:t>
            </w:r>
          </w:p>
          <w:p w14:paraId="07621D8C" w14:textId="77777777" w:rsidR="00F4261B" w:rsidRPr="00B90BE2" w:rsidRDefault="00F4261B" w:rsidP="00870FBF">
            <w:pPr>
              <w:jc w:val="both"/>
              <w:rPr>
                <w:sz w:val="20"/>
                <w:szCs w:val="20"/>
              </w:rPr>
            </w:pPr>
          </w:p>
        </w:tc>
      </w:tr>
    </w:tbl>
    <w:p w14:paraId="56DA960C" w14:textId="00CB4FEC" w:rsidR="00B332CD" w:rsidRDefault="00C918F3" w:rsidP="00870FBF">
      <w:pPr>
        <w:jc w:val="both"/>
      </w:pPr>
      <w:r>
        <w:t>Cette année, nous</w:t>
      </w:r>
      <w:r w:rsidR="00943BBF">
        <w:t xml:space="preserve"> vous proposons une démarche nouvelle.</w:t>
      </w:r>
      <w:r>
        <w:t xml:space="preserve"> </w:t>
      </w:r>
      <w:r w:rsidR="00943BBF">
        <w:t xml:space="preserve"> Une démarche de mobilisation que chacune pourra réaliser dans son groupe </w:t>
      </w:r>
      <w:r>
        <w:t xml:space="preserve">pour faire vivre le slogan « Féministes de toutes nos forces ». Pour </w:t>
      </w:r>
      <w:r w:rsidR="00943BBF">
        <w:t>y arriver,</w:t>
      </w:r>
      <w:r>
        <w:t xml:space="preserve"> </w:t>
      </w:r>
      <w:r w:rsidR="009C28A0">
        <w:t xml:space="preserve">nous </w:t>
      </w:r>
      <w:r>
        <w:t>avons préparé une boîte à outils que vous</w:t>
      </w:r>
      <w:r w:rsidR="00EE3038">
        <w:t xml:space="preserve"> recevrez </w:t>
      </w:r>
      <w:r w:rsidR="00B87E24">
        <w:t>dans la semaine du 27 janvier</w:t>
      </w:r>
      <w:r w:rsidR="00B87E24">
        <w:t>. Vous serez invités à l’</w:t>
      </w:r>
      <w:r>
        <w:t xml:space="preserve">utiliser dans votre </w:t>
      </w:r>
      <w:r w:rsidR="00943BBF">
        <w:t>milieu</w:t>
      </w:r>
      <w:r w:rsidR="00F8268B">
        <w:t xml:space="preserve"> dès le </w:t>
      </w:r>
      <w:r w:rsidR="00B87E24">
        <w:t xml:space="preserve">début du </w:t>
      </w:r>
      <w:r w:rsidR="00F8268B">
        <w:t>mois de février</w:t>
      </w:r>
      <w:r>
        <w:t xml:space="preserve">. </w:t>
      </w:r>
    </w:p>
    <w:p w14:paraId="1ABB3788" w14:textId="77777777" w:rsidR="00943BBF" w:rsidRDefault="00C918F3" w:rsidP="00870FBF">
      <w:pPr>
        <w:jc w:val="both"/>
      </w:pPr>
      <w:r>
        <w:t>Notre philosophie : des actions simples, abor</w:t>
      </w:r>
      <w:r w:rsidR="00B332CD">
        <w:t>d</w:t>
      </w:r>
      <w:r>
        <w:t>ables</w:t>
      </w:r>
      <w:r w:rsidR="00B332CD">
        <w:t>, créatives qui ont le mérite d’aller droit au but!</w:t>
      </w:r>
      <w:r w:rsidR="00943BBF">
        <w:t xml:space="preserve"> Il y en aura pour tous les goûts. </w:t>
      </w:r>
      <w:r w:rsidR="00B332CD">
        <w:t>Vous recevrez la boîte à outils au début du mois de février</w:t>
      </w:r>
      <w:r w:rsidR="00943BBF">
        <w:t xml:space="preserve"> par courriel.</w:t>
      </w:r>
    </w:p>
    <w:p w14:paraId="1B4E28D6" w14:textId="77777777" w:rsidR="00101569" w:rsidRDefault="00101569" w:rsidP="00870FBF">
      <w:pPr>
        <w:jc w:val="both"/>
      </w:pPr>
    </w:p>
    <w:p w14:paraId="208157B6" w14:textId="2D1C1DE6" w:rsidR="00943BBF" w:rsidRDefault="00943BBF" w:rsidP="00870FBF">
      <w:pPr>
        <w:jc w:val="both"/>
      </w:pPr>
      <w:r>
        <w:t xml:space="preserve">Nous souhaitons de tout </w:t>
      </w:r>
      <w:r w:rsidR="003A55D4">
        <w:t>cœur</w:t>
      </w:r>
      <w:r>
        <w:t xml:space="preserve"> que vous vous joigniez à ce mouvement!</w:t>
      </w:r>
    </w:p>
    <w:p w14:paraId="1D0E9CEA" w14:textId="77777777" w:rsidR="00943BBF" w:rsidRDefault="00943BBF" w:rsidP="00870FBF">
      <w:pPr>
        <w:jc w:val="both"/>
      </w:pPr>
    </w:p>
    <w:p w14:paraId="54A66E89" w14:textId="77777777" w:rsidR="00943BBF" w:rsidRDefault="00943BBF" w:rsidP="00870FBF">
      <w:pPr>
        <w:jc w:val="both"/>
      </w:pPr>
      <w:r>
        <w:t>Solidairement,</w:t>
      </w:r>
    </w:p>
    <w:p w14:paraId="0FEB5A16" w14:textId="77777777" w:rsidR="00870FBF" w:rsidRDefault="00943BBF" w:rsidP="00101569">
      <w:pPr>
        <w:jc w:val="both"/>
      </w:pPr>
      <w:r>
        <w:t>Le Collectif 8 mars</w:t>
      </w:r>
      <w:bookmarkEnd w:id="1"/>
      <w:bookmarkEnd w:id="2"/>
    </w:p>
    <w:sectPr w:rsidR="00870FBF">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CA13F" w14:textId="77777777" w:rsidR="006B3AB6" w:rsidRDefault="006B3AB6" w:rsidP="00201D19">
      <w:pPr>
        <w:spacing w:after="0" w:line="240" w:lineRule="auto"/>
      </w:pPr>
      <w:r>
        <w:separator/>
      </w:r>
    </w:p>
  </w:endnote>
  <w:endnote w:type="continuationSeparator" w:id="0">
    <w:p w14:paraId="0AA7E245" w14:textId="77777777" w:rsidR="006B3AB6" w:rsidRDefault="006B3AB6" w:rsidP="0020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766D5" w14:textId="77777777" w:rsidR="006B3AB6" w:rsidRDefault="006B3AB6" w:rsidP="00201D19">
      <w:pPr>
        <w:spacing w:after="0" w:line="240" w:lineRule="auto"/>
      </w:pPr>
      <w:r>
        <w:separator/>
      </w:r>
    </w:p>
  </w:footnote>
  <w:footnote w:type="continuationSeparator" w:id="0">
    <w:p w14:paraId="026EC0EA" w14:textId="77777777" w:rsidR="006B3AB6" w:rsidRDefault="006B3AB6" w:rsidP="00201D19">
      <w:pPr>
        <w:spacing w:after="0" w:line="240" w:lineRule="auto"/>
      </w:pPr>
      <w:r>
        <w:continuationSeparator/>
      </w:r>
    </w:p>
  </w:footnote>
  <w:footnote w:id="1">
    <w:p w14:paraId="6614BB24" w14:textId="6748A342" w:rsidR="00201D19" w:rsidRPr="00201D19" w:rsidRDefault="00201D19">
      <w:pPr>
        <w:pStyle w:val="Notedebasdepage"/>
        <w:rPr>
          <w:lang w:val="en-CA"/>
        </w:rPr>
      </w:pPr>
      <w:r>
        <w:rPr>
          <w:rStyle w:val="Appelnotedebasdep"/>
        </w:rPr>
        <w:footnoteRef/>
      </w:r>
      <w:r w:rsidRPr="00201D19">
        <w:rPr>
          <w:lang w:val="en-CA"/>
        </w:rPr>
        <w:t xml:space="preserve"> APTS, CSD, CSN,</w:t>
      </w:r>
      <w:r w:rsidR="00EE3038">
        <w:rPr>
          <w:lang w:val="en-CA"/>
        </w:rPr>
        <w:t xml:space="preserve"> CSQ,</w:t>
      </w:r>
      <w:r w:rsidRPr="00201D19">
        <w:rPr>
          <w:lang w:val="en-CA"/>
        </w:rPr>
        <w:t xml:space="preserve"> FAE, FDO,</w:t>
      </w:r>
      <w:r w:rsidR="0083319A">
        <w:rPr>
          <w:lang w:val="en-CA"/>
        </w:rPr>
        <w:t xml:space="preserve"> </w:t>
      </w:r>
      <w:r>
        <w:rPr>
          <w:lang w:val="en-CA"/>
        </w:rPr>
        <w:t>FFQ,</w:t>
      </w:r>
      <w:r w:rsidR="0083319A">
        <w:rPr>
          <w:lang w:val="en-CA"/>
        </w:rPr>
        <w:t xml:space="preserve"> </w:t>
      </w:r>
      <w:r>
        <w:rPr>
          <w:lang w:val="en-CA"/>
        </w:rPr>
        <w:t>FIQ,</w:t>
      </w:r>
      <w:r w:rsidR="0083319A">
        <w:rPr>
          <w:lang w:val="en-CA"/>
        </w:rPr>
        <w:t xml:space="preserve"> </w:t>
      </w:r>
      <w:r>
        <w:rPr>
          <w:lang w:val="en-CA"/>
        </w:rPr>
        <w:t>FTQ,</w:t>
      </w:r>
      <w:r w:rsidR="0083319A">
        <w:rPr>
          <w:lang w:val="en-CA"/>
        </w:rPr>
        <w:t xml:space="preserve"> </w:t>
      </w:r>
      <w:r>
        <w:rPr>
          <w:lang w:val="en-CA"/>
        </w:rPr>
        <w:t>SFPQ,</w:t>
      </w:r>
      <w:r w:rsidR="0083319A">
        <w:rPr>
          <w:lang w:val="en-CA"/>
        </w:rPr>
        <w:t xml:space="preserve"> </w:t>
      </w:r>
      <w:r>
        <w:rPr>
          <w:lang w:val="en-CA"/>
        </w:rPr>
        <w:t>SPGQ</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FBF"/>
    <w:rsid w:val="000F408A"/>
    <w:rsid w:val="00101569"/>
    <w:rsid w:val="00201D19"/>
    <w:rsid w:val="00227F6C"/>
    <w:rsid w:val="003A55D4"/>
    <w:rsid w:val="00662F34"/>
    <w:rsid w:val="006B3AB6"/>
    <w:rsid w:val="0083319A"/>
    <w:rsid w:val="00870FBF"/>
    <w:rsid w:val="00943BBF"/>
    <w:rsid w:val="00982558"/>
    <w:rsid w:val="009C28A0"/>
    <w:rsid w:val="00B332CD"/>
    <w:rsid w:val="00B87E24"/>
    <w:rsid w:val="00B90BE2"/>
    <w:rsid w:val="00C918F3"/>
    <w:rsid w:val="00EE3038"/>
    <w:rsid w:val="00F4261B"/>
    <w:rsid w:val="00F54DE1"/>
    <w:rsid w:val="00F8268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C7DE"/>
  <w15:chartTrackingRefBased/>
  <w15:docId w15:val="{71612085-DCE4-467D-AE43-B7538FA0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01D1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01D19"/>
    <w:rPr>
      <w:sz w:val="20"/>
      <w:szCs w:val="20"/>
    </w:rPr>
  </w:style>
  <w:style w:type="character" w:styleId="Appelnotedebasdep">
    <w:name w:val="footnote reference"/>
    <w:basedOn w:val="Policepardfaut"/>
    <w:uiPriority w:val="99"/>
    <w:semiHidden/>
    <w:unhideWhenUsed/>
    <w:rsid w:val="00201D19"/>
    <w:rPr>
      <w:vertAlign w:val="superscript"/>
    </w:rPr>
  </w:style>
  <w:style w:type="paragraph" w:styleId="En-tte">
    <w:name w:val="header"/>
    <w:basedOn w:val="Normal"/>
    <w:link w:val="En-tteCar"/>
    <w:uiPriority w:val="99"/>
    <w:unhideWhenUsed/>
    <w:rsid w:val="009C28A0"/>
    <w:pPr>
      <w:tabs>
        <w:tab w:val="center" w:pos="4703"/>
        <w:tab w:val="right" w:pos="9406"/>
      </w:tabs>
      <w:spacing w:after="0" w:line="240" w:lineRule="auto"/>
    </w:pPr>
  </w:style>
  <w:style w:type="character" w:customStyle="1" w:styleId="En-tteCar">
    <w:name w:val="En-tête Car"/>
    <w:basedOn w:val="Policepardfaut"/>
    <w:link w:val="En-tte"/>
    <w:uiPriority w:val="99"/>
    <w:rsid w:val="009C28A0"/>
  </w:style>
  <w:style w:type="paragraph" w:styleId="Pieddepage">
    <w:name w:val="footer"/>
    <w:basedOn w:val="Normal"/>
    <w:link w:val="PieddepageCar"/>
    <w:uiPriority w:val="99"/>
    <w:unhideWhenUsed/>
    <w:rsid w:val="009C28A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9C28A0"/>
  </w:style>
  <w:style w:type="table" w:styleId="Grilledutableau">
    <w:name w:val="Table Grid"/>
    <w:basedOn w:val="TableauNormal"/>
    <w:uiPriority w:val="39"/>
    <w:rsid w:val="00F42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87E24"/>
    <w:rPr>
      <w:sz w:val="16"/>
      <w:szCs w:val="16"/>
    </w:rPr>
  </w:style>
  <w:style w:type="paragraph" w:styleId="Commentaire">
    <w:name w:val="annotation text"/>
    <w:basedOn w:val="Normal"/>
    <w:link w:val="CommentaireCar"/>
    <w:uiPriority w:val="99"/>
    <w:semiHidden/>
    <w:unhideWhenUsed/>
    <w:rsid w:val="00B87E24"/>
    <w:pPr>
      <w:spacing w:line="240" w:lineRule="auto"/>
    </w:pPr>
    <w:rPr>
      <w:sz w:val="20"/>
      <w:szCs w:val="20"/>
    </w:rPr>
  </w:style>
  <w:style w:type="character" w:customStyle="1" w:styleId="CommentaireCar">
    <w:name w:val="Commentaire Car"/>
    <w:basedOn w:val="Policepardfaut"/>
    <w:link w:val="Commentaire"/>
    <w:uiPriority w:val="99"/>
    <w:semiHidden/>
    <w:rsid w:val="00B87E24"/>
    <w:rPr>
      <w:sz w:val="20"/>
      <w:szCs w:val="20"/>
    </w:rPr>
  </w:style>
  <w:style w:type="paragraph" w:styleId="Objetducommentaire">
    <w:name w:val="annotation subject"/>
    <w:basedOn w:val="Commentaire"/>
    <w:next w:val="Commentaire"/>
    <w:link w:val="ObjetducommentaireCar"/>
    <w:uiPriority w:val="99"/>
    <w:semiHidden/>
    <w:unhideWhenUsed/>
    <w:rsid w:val="00B87E24"/>
    <w:rPr>
      <w:b/>
      <w:bCs/>
    </w:rPr>
  </w:style>
  <w:style w:type="character" w:customStyle="1" w:styleId="ObjetducommentaireCar">
    <w:name w:val="Objet du commentaire Car"/>
    <w:basedOn w:val="CommentaireCar"/>
    <w:link w:val="Objetducommentaire"/>
    <w:uiPriority w:val="99"/>
    <w:semiHidden/>
    <w:rsid w:val="00B87E24"/>
    <w:rPr>
      <w:b/>
      <w:bCs/>
      <w:sz w:val="20"/>
      <w:szCs w:val="20"/>
    </w:rPr>
  </w:style>
  <w:style w:type="paragraph" w:styleId="Textedebulles">
    <w:name w:val="Balloon Text"/>
    <w:basedOn w:val="Normal"/>
    <w:link w:val="TextedebullesCar"/>
    <w:uiPriority w:val="99"/>
    <w:semiHidden/>
    <w:unhideWhenUsed/>
    <w:rsid w:val="00B87E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7E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267</Words>
  <Characters>1470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ISABELLE</dc:creator>
  <cp:keywords/>
  <dc:description/>
  <cp:lastModifiedBy>RENAUD, ISABELLE</cp:lastModifiedBy>
  <cp:revision>3</cp:revision>
  <dcterms:created xsi:type="dcterms:W3CDTF">2020-01-21T00:54:00Z</dcterms:created>
  <dcterms:modified xsi:type="dcterms:W3CDTF">2020-01-21T00:54:00Z</dcterms:modified>
</cp:coreProperties>
</file>